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A8" w:rsidRDefault="009E318D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IDENTIFICACION DEL MOBBING O ACOSO LABORAL</w:t>
      </w:r>
      <w:r w:rsidR="00222A8E">
        <w:rPr>
          <w:rFonts w:ascii="Arial" w:hAnsi="Arial" w:cs="Arial"/>
          <w:b/>
          <w:sz w:val="24"/>
          <w:szCs w:val="24"/>
          <w:lang w:val="es-ES_tradnl"/>
        </w:rPr>
        <w:t xml:space="preserve"> EN EL TRABAJADOR ADMINISTRATIVO DEL SECTOR EDUCATIVO</w:t>
      </w: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LUIS GUSTAVO GALAVIS RUBIO</w:t>
      </w:r>
    </w:p>
    <w:p w:rsidR="00222A8E" w:rsidRDefault="0090441B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Presidente seccional Arauca</w:t>
      </w: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SECRETARIA DE DDHH, ORGANIZACIÓN, COMUNICACIÓN  Y COOPERATIVISMO</w:t>
      </w:r>
    </w:p>
    <w:p w:rsidR="00F27673" w:rsidRDefault="00F27673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SINTRENAL</w:t>
      </w:r>
    </w:p>
    <w:p w:rsidR="00222A8E" w:rsidRDefault="00AA39D7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Armenia 15,</w:t>
      </w:r>
      <w:r w:rsidR="0008131A">
        <w:rPr>
          <w:rFonts w:ascii="Arial" w:hAnsi="Arial" w:cs="Arial"/>
          <w:b/>
          <w:sz w:val="24"/>
          <w:szCs w:val="24"/>
          <w:lang w:val="es-ES_tradnl"/>
        </w:rPr>
        <w:t xml:space="preserve"> 16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Y 17</w:t>
      </w:r>
      <w:r w:rsidR="0008131A">
        <w:rPr>
          <w:rFonts w:ascii="Arial" w:hAnsi="Arial" w:cs="Arial"/>
          <w:b/>
          <w:sz w:val="24"/>
          <w:szCs w:val="24"/>
          <w:lang w:val="es-ES_tradnl"/>
        </w:rPr>
        <w:t xml:space="preserve"> DE FEBRERO</w:t>
      </w:r>
    </w:p>
    <w:p w:rsidR="00222A8E" w:rsidRDefault="0008131A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2017</w:t>
      </w: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INTRODUCCION</w:t>
      </w: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Pr="00222A8E" w:rsidRDefault="00222A8E" w:rsidP="00222A8E">
      <w:pPr>
        <w:rPr>
          <w:rFonts w:ascii="Arial" w:hAnsi="Arial" w:cs="Arial"/>
          <w:sz w:val="24"/>
          <w:szCs w:val="24"/>
          <w:lang w:val="es-CO"/>
        </w:rPr>
      </w:pPr>
      <w:r w:rsidRPr="00222A8E">
        <w:rPr>
          <w:rFonts w:ascii="Arial" w:hAnsi="Arial" w:cs="Arial"/>
          <w:sz w:val="24"/>
          <w:szCs w:val="24"/>
          <w:lang w:val="es-CO"/>
        </w:rPr>
        <w:t>Algunos autores han definido 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El acoso laboral psicológico</w:t>
      </w:r>
      <w:r w:rsidRPr="00222A8E">
        <w:rPr>
          <w:rFonts w:ascii="Arial" w:hAnsi="Arial" w:cs="Arial"/>
          <w:sz w:val="24"/>
          <w:szCs w:val="24"/>
          <w:lang w:val="es-CO"/>
        </w:rPr>
        <w:t> (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mobbing</w:t>
      </w:r>
      <w:r w:rsidRPr="00222A8E">
        <w:rPr>
          <w:rFonts w:ascii="Arial" w:hAnsi="Arial" w:cs="Arial"/>
          <w:sz w:val="24"/>
          <w:szCs w:val="24"/>
          <w:lang w:val="es-CO"/>
        </w:rPr>
        <w:t>), como una forma de ejercer presión, a través de la comunicación verbal agresiva e intimidante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 por parte del superior inmediato</w:t>
      </w:r>
      <w:r w:rsidRPr="00222A8E">
        <w:rPr>
          <w:rFonts w:ascii="Arial" w:hAnsi="Arial" w:cs="Arial"/>
          <w:sz w:val="24"/>
          <w:szCs w:val="24"/>
          <w:lang w:val="es-CO"/>
        </w:rPr>
        <w:t>, 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de sus pares, o de una persona encargada para tal fin.</w:t>
      </w:r>
      <w:r w:rsidRPr="00222A8E">
        <w:rPr>
          <w:rFonts w:ascii="Arial" w:hAnsi="Arial" w:cs="Arial"/>
          <w:sz w:val="24"/>
          <w:szCs w:val="24"/>
          <w:lang w:val="es-CO"/>
        </w:rPr>
        <w:t> Acciones que generan molestia, miedo, temor, inseguridad, y cuya finalidad es lograr que la persona tenga  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estrés laboral</w:t>
      </w:r>
      <w:r w:rsidRPr="00222A8E">
        <w:rPr>
          <w:rFonts w:ascii="Arial" w:hAnsi="Arial" w:cs="Arial"/>
          <w:sz w:val="24"/>
          <w:szCs w:val="24"/>
          <w:lang w:val="es-CO"/>
        </w:rPr>
        <w:t>, padezca el </w:t>
      </w:r>
      <w:r>
        <w:rPr>
          <w:rFonts w:ascii="Arial" w:hAnsi="Arial" w:cs="Arial"/>
          <w:b/>
          <w:bCs/>
          <w:sz w:val="24"/>
          <w:szCs w:val="24"/>
          <w:lang w:val="es-CO"/>
        </w:rPr>
        <w:t>síndrome del burn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out</w:t>
      </w:r>
      <w:r w:rsidRPr="00222A8E">
        <w:rPr>
          <w:rFonts w:ascii="Arial" w:hAnsi="Arial" w:cs="Arial"/>
          <w:sz w:val="24"/>
          <w:szCs w:val="24"/>
          <w:lang w:val="es-CO"/>
        </w:rPr>
        <w:t> en  su lugar de trabajo, y solicite su traslado o presente su renuncia.</w:t>
      </w:r>
    </w:p>
    <w:p w:rsidR="00222A8E" w:rsidRPr="00222A8E" w:rsidRDefault="00222A8E" w:rsidP="00222A8E">
      <w:pPr>
        <w:rPr>
          <w:rFonts w:ascii="Arial" w:hAnsi="Arial" w:cs="Arial"/>
          <w:sz w:val="24"/>
          <w:szCs w:val="24"/>
          <w:lang w:val="es-CO"/>
        </w:rPr>
      </w:pPr>
      <w:r w:rsidRPr="00222A8E">
        <w:rPr>
          <w:rFonts w:ascii="Arial" w:hAnsi="Arial" w:cs="Arial"/>
          <w:b/>
          <w:bCs/>
          <w:sz w:val="24"/>
          <w:szCs w:val="24"/>
          <w:lang w:val="es-CO"/>
        </w:rPr>
        <w:t>Este acoso laboral y/o abuso de autoridad</w:t>
      </w:r>
      <w:r w:rsidRPr="00222A8E">
        <w:rPr>
          <w:rFonts w:ascii="Arial" w:hAnsi="Arial" w:cs="Arial"/>
          <w:sz w:val="24"/>
          <w:szCs w:val="24"/>
          <w:lang w:val="es-CO"/>
        </w:rPr>
        <w:t>, conlleva a enfermedades delicadas de inestabilidad laboral y emocional, conocidas por todos como 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ESTRES LABORAL;</w:t>
      </w:r>
      <w:r w:rsidRPr="00222A8E">
        <w:rPr>
          <w:rFonts w:ascii="Arial" w:hAnsi="Arial" w:cs="Arial"/>
          <w:sz w:val="24"/>
          <w:szCs w:val="24"/>
          <w:lang w:val="es-CO"/>
        </w:rPr>
        <w:t>  o enfermedades psíquicas que limitan al trabajador, afectando su proyecto de vida y la labor  institucional. Si no se trata esta situación inmediatamente, puede llegar a ser un</w:t>
      </w:r>
      <w:r>
        <w:rPr>
          <w:rFonts w:ascii="Arial" w:hAnsi="Arial" w:cs="Arial"/>
          <w:sz w:val="24"/>
          <w:szCs w:val="24"/>
          <w:lang w:val="es-CO"/>
        </w:rPr>
        <w:t>a</w:t>
      </w:r>
      <w:r w:rsidRPr="00222A8E">
        <w:rPr>
          <w:rFonts w:ascii="Arial" w:hAnsi="Arial" w:cs="Arial"/>
          <w:sz w:val="24"/>
          <w:szCs w:val="24"/>
          <w:lang w:val="es-CO"/>
        </w:rPr>
        <w:t xml:space="preserve"> bomba de tiemp</w:t>
      </w:r>
      <w:r w:rsidR="00A71D62">
        <w:rPr>
          <w:rFonts w:ascii="Arial" w:hAnsi="Arial" w:cs="Arial"/>
          <w:sz w:val="24"/>
          <w:szCs w:val="24"/>
          <w:lang w:val="es-CO"/>
        </w:rPr>
        <w:t>o, máxime cuando hacemos parte</w:t>
      </w:r>
      <w:r w:rsidRPr="00222A8E">
        <w:rPr>
          <w:rFonts w:ascii="Arial" w:hAnsi="Arial" w:cs="Arial"/>
          <w:sz w:val="24"/>
          <w:szCs w:val="24"/>
          <w:lang w:val="es-CO"/>
        </w:rPr>
        <w:t xml:space="preserve"> de la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22A8E">
        <w:rPr>
          <w:rFonts w:ascii="Arial" w:hAnsi="Arial" w:cs="Arial"/>
          <w:b/>
          <w:bCs/>
          <w:sz w:val="24"/>
          <w:szCs w:val="24"/>
          <w:lang w:val="es-CO"/>
        </w:rPr>
        <w:t>comunidad educativa,</w:t>
      </w:r>
      <w:r w:rsidRPr="00222A8E">
        <w:rPr>
          <w:rFonts w:ascii="Arial" w:hAnsi="Arial" w:cs="Arial"/>
          <w:sz w:val="24"/>
          <w:szCs w:val="24"/>
          <w:lang w:val="es-CO"/>
        </w:rPr>
        <w:t> donde se trabaja y se forman niños y niñas, trasladándose los problemas de los adultos al aprendizaje.</w:t>
      </w:r>
    </w:p>
    <w:p w:rsidR="00A71D62" w:rsidRPr="009E318D" w:rsidRDefault="00A71D62" w:rsidP="00A71D62">
      <w:pPr>
        <w:ind w:firstLine="0"/>
        <w:rPr>
          <w:rFonts w:ascii="Arial" w:hAnsi="Arial" w:cs="Arial"/>
          <w:lang w:val="es-CO"/>
        </w:rPr>
      </w:pPr>
      <w:r w:rsidRPr="009E318D">
        <w:rPr>
          <w:rFonts w:ascii="Arial" w:hAnsi="Arial" w:cs="Arial"/>
          <w:lang w:val="es-CO"/>
        </w:rPr>
        <w:t>Es urgente que abordemos este tema, ya que está afectando a toda una comunidad educativa; y lo que es más importante, a la persona humana en su integridad.</w:t>
      </w:r>
    </w:p>
    <w:p w:rsidR="00A71D62" w:rsidRPr="009E318D" w:rsidRDefault="00A71D62" w:rsidP="00A71D62">
      <w:pPr>
        <w:ind w:firstLine="0"/>
        <w:rPr>
          <w:rFonts w:ascii="Arial" w:hAnsi="Arial" w:cs="Arial"/>
          <w:lang w:val="es-CO"/>
        </w:rPr>
      </w:pPr>
      <w:r w:rsidRPr="009E318D">
        <w:rPr>
          <w:rFonts w:ascii="Arial" w:hAnsi="Arial" w:cs="Arial"/>
          <w:lang w:val="es-CO"/>
        </w:rPr>
        <w:t>Es impo</w:t>
      </w:r>
      <w:r>
        <w:rPr>
          <w:rFonts w:ascii="Arial" w:hAnsi="Arial" w:cs="Arial"/>
          <w:lang w:val="es-CO"/>
        </w:rPr>
        <w:t>rtante destacar,</w:t>
      </w:r>
      <w:r w:rsidRPr="009E318D">
        <w:rPr>
          <w:rFonts w:ascii="Arial" w:hAnsi="Arial" w:cs="Arial"/>
          <w:lang w:val="es-CO"/>
        </w:rPr>
        <w:t xml:space="preserve"> el lugar donde pasamos la mayor parte de nuestras vidas, donde se debe tener un ambient</w:t>
      </w:r>
      <w:r>
        <w:rPr>
          <w:rFonts w:ascii="Arial" w:hAnsi="Arial" w:cs="Arial"/>
          <w:lang w:val="es-CO"/>
        </w:rPr>
        <w:t xml:space="preserve">e sano y agradable. </w:t>
      </w:r>
      <w:r w:rsidRPr="009E318D">
        <w:rPr>
          <w:rFonts w:ascii="Arial" w:hAnsi="Arial" w:cs="Arial"/>
          <w:b/>
          <w:bCs/>
          <w:lang w:val="es-CO"/>
        </w:rPr>
        <w:t>Estos objetivos no se pueden lograr, si quien los transmite, está siendo violentado en su integridad personal y profesional.</w:t>
      </w:r>
    </w:p>
    <w:p w:rsidR="00222A8E" w:rsidRDefault="00222A8E" w:rsidP="00222A8E">
      <w:pPr>
        <w:pStyle w:val="Sinespaciado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22A8E" w:rsidRPr="009E318D" w:rsidRDefault="00222A8E" w:rsidP="009E318D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106DD3" w:rsidRPr="001115B9" w:rsidRDefault="00C21FBA" w:rsidP="001115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PLANTEAMIENTO DEL PROBLEMA</w:t>
      </w:r>
    </w:p>
    <w:p w:rsidR="003D1783" w:rsidRDefault="003D1783">
      <w:pPr>
        <w:rPr>
          <w:rFonts w:ascii="Arial" w:hAnsi="Arial" w:cs="Arial"/>
        </w:rPr>
      </w:pPr>
    </w:p>
    <w:p w:rsidR="00DC472F" w:rsidRDefault="00DC472F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acoso laboral es tan antiguo como el propio trabajo, aunque se haya “intensificado” la situación de que un trabajador se vea marginado, hostigado y vejado…etc. Por sus compañeros o por su jefe para que aborrezca la situación y se marche es tan antigua como el trabajo y desde luego se han seguido manifestando tras la aparición del derecho al trabajo.</w:t>
      </w:r>
    </w:p>
    <w:p w:rsidR="00DC472F" w:rsidRDefault="00DC472F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Cuantas situaciones deben enfrentar los trabajadores de hoy para mantenerse en el empleo, todas estas situaciones provocan insolidaridad y ausencia de colaboración entre ellos, hasta el silencio y la no intervención en los conflictos que se puedan crear entre un miembro del grupo y su jefe.</w:t>
      </w:r>
    </w:p>
    <w:p w:rsidR="002113C4" w:rsidRDefault="002113C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Colombia actualmente a través del congreso de la republica decreto la ley 1010/2006; por medio del presente entrara a regular el tema de acoso laboral, adoptando medidas de prevenir, corregir y sancionar el acoso laboral y otros hostigamientos en el marco de las relaciones del trabajo.</w:t>
      </w:r>
    </w:p>
    <w:p w:rsidR="003C16DF" w:rsidRDefault="00BD553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Determinar si existe o no acoso laboral en nuestros lugares de trabajo es un flagelo que debe despertar todo el interés de todos.</w:t>
      </w:r>
    </w:p>
    <w:p w:rsidR="00BD5534" w:rsidRDefault="00BD553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2113C4" w:rsidRDefault="002113C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</w:p>
    <w:p w:rsidR="002113C4" w:rsidRDefault="002113C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</w:p>
    <w:p w:rsidR="002113C4" w:rsidRDefault="002113C4" w:rsidP="00DC472F">
      <w:pPr>
        <w:ind w:firstLine="0"/>
        <w:rPr>
          <w:rFonts w:ascii="Arial" w:hAnsi="Arial" w:cs="Arial"/>
          <w:sz w:val="24"/>
          <w:szCs w:val="24"/>
          <w:lang w:val="es-MX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Pr="00DC472F" w:rsidRDefault="009E318D">
      <w:pPr>
        <w:rPr>
          <w:rFonts w:ascii="Arial" w:hAnsi="Arial" w:cs="Arial"/>
          <w:sz w:val="24"/>
          <w:szCs w:val="24"/>
        </w:rPr>
      </w:pPr>
    </w:p>
    <w:p w:rsidR="009E318D" w:rsidRDefault="009E318D">
      <w:pPr>
        <w:rPr>
          <w:rFonts w:ascii="Arial" w:hAnsi="Arial" w:cs="Arial"/>
        </w:rPr>
      </w:pPr>
    </w:p>
    <w:p w:rsidR="009E318D" w:rsidRDefault="009E318D" w:rsidP="003C16DF">
      <w:pPr>
        <w:ind w:firstLine="0"/>
        <w:rPr>
          <w:rFonts w:ascii="Arial" w:hAnsi="Arial" w:cs="Arial"/>
        </w:rPr>
      </w:pPr>
    </w:p>
    <w:p w:rsidR="009E318D" w:rsidRDefault="009E318D">
      <w:pPr>
        <w:rPr>
          <w:rFonts w:ascii="Arial" w:hAnsi="Arial" w:cs="Arial"/>
        </w:rPr>
      </w:pPr>
    </w:p>
    <w:p w:rsidR="009E318D" w:rsidRPr="00697265" w:rsidRDefault="00697265" w:rsidP="00697265">
      <w:pPr>
        <w:jc w:val="center"/>
        <w:rPr>
          <w:rFonts w:ascii="Arial" w:hAnsi="Arial" w:cs="Arial"/>
          <w:b/>
          <w:sz w:val="24"/>
          <w:szCs w:val="24"/>
        </w:rPr>
      </w:pPr>
      <w:r w:rsidRPr="00697265">
        <w:rPr>
          <w:rFonts w:ascii="Arial" w:hAnsi="Arial" w:cs="Arial"/>
          <w:b/>
          <w:sz w:val="24"/>
          <w:szCs w:val="24"/>
        </w:rPr>
        <w:t>OBJETIVOS</w:t>
      </w:r>
    </w:p>
    <w:p w:rsidR="009E318D" w:rsidRDefault="009E318D">
      <w:pPr>
        <w:rPr>
          <w:rFonts w:ascii="Arial" w:hAnsi="Arial" w:cs="Arial"/>
        </w:rPr>
      </w:pPr>
    </w:p>
    <w:p w:rsidR="009E318D" w:rsidRDefault="00697265" w:rsidP="0069726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697265">
        <w:rPr>
          <w:rFonts w:ascii="Arial" w:hAnsi="Arial" w:cs="Arial"/>
          <w:b/>
        </w:rPr>
        <w:t>OBJETIVO GENERAL</w:t>
      </w: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Identificar el fenómeno del acoso laboral  o mobbing objeto de estudio al interior del trabajador administrativo al servicio de la educación en todas nuestras seccionales.</w:t>
      </w: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1C1021" w:rsidRDefault="001C1021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ESPECIFICOS</w:t>
      </w:r>
    </w:p>
    <w:p w:rsidR="00697265" w:rsidRDefault="00697265" w:rsidP="00697265">
      <w:pPr>
        <w:pStyle w:val="Prrafodelista"/>
        <w:ind w:left="1429" w:firstLine="0"/>
        <w:rPr>
          <w:rFonts w:ascii="Arial" w:hAnsi="Arial" w:cs="Arial"/>
          <w:b/>
        </w:rPr>
      </w:pPr>
    </w:p>
    <w:p w:rsidR="00697265" w:rsidRDefault="00697265" w:rsidP="0069726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Determinar la presencia del acoso laboral o mobbing al interior de la población de trabajadores administrativos de la educación en cada seccional.</w:t>
      </w:r>
    </w:p>
    <w:p w:rsidR="00172C1A" w:rsidRDefault="00697265" w:rsidP="0069726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Detectar el nivel fenómeno de acoso presente en </w:t>
      </w:r>
      <w:r w:rsidR="00172C1A">
        <w:rPr>
          <w:rFonts w:ascii="Arial" w:hAnsi="Arial" w:cs="Arial"/>
          <w:b/>
        </w:rPr>
        <w:t>los trabajadores administrativos.</w:t>
      </w:r>
    </w:p>
    <w:p w:rsidR="009D2C77" w:rsidRDefault="00172C1A" w:rsidP="0069726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Clasificar las conductas más frecuentes utilizadas por los acosadores en este ámbito laboral.</w:t>
      </w:r>
    </w:p>
    <w:p w:rsidR="00697265" w:rsidRDefault="009D2C77" w:rsidP="00697265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Proponer posibles estrategias que permitan prevenir y corregir el flagelo del acoso laboral.</w:t>
      </w:r>
      <w:r w:rsidR="00697265">
        <w:rPr>
          <w:rFonts w:ascii="Arial" w:hAnsi="Arial" w:cs="Arial"/>
          <w:b/>
        </w:rPr>
        <w:t xml:space="preserve"> </w:t>
      </w:r>
    </w:p>
    <w:p w:rsidR="001C1021" w:rsidRDefault="001C1021" w:rsidP="001C1021">
      <w:pPr>
        <w:rPr>
          <w:rFonts w:ascii="Arial" w:hAnsi="Arial" w:cs="Arial"/>
          <w:b/>
        </w:rPr>
      </w:pPr>
    </w:p>
    <w:p w:rsidR="001C1021" w:rsidRDefault="001C1021" w:rsidP="001C1021">
      <w:pPr>
        <w:rPr>
          <w:rFonts w:ascii="Arial" w:hAnsi="Arial" w:cs="Arial"/>
          <w:b/>
        </w:rPr>
      </w:pPr>
    </w:p>
    <w:p w:rsidR="001C1021" w:rsidRDefault="001C1021" w:rsidP="001C1021">
      <w:pPr>
        <w:rPr>
          <w:rFonts w:ascii="Arial" w:hAnsi="Arial" w:cs="Arial"/>
          <w:b/>
        </w:rPr>
      </w:pPr>
    </w:p>
    <w:p w:rsidR="001C1021" w:rsidRDefault="001C1021" w:rsidP="001C1021">
      <w:pPr>
        <w:rPr>
          <w:rFonts w:ascii="Arial" w:hAnsi="Arial" w:cs="Arial"/>
          <w:b/>
        </w:rPr>
      </w:pPr>
    </w:p>
    <w:p w:rsidR="001C1021" w:rsidRDefault="001C1021" w:rsidP="001C1021">
      <w:pPr>
        <w:rPr>
          <w:rFonts w:ascii="Arial" w:hAnsi="Arial" w:cs="Arial"/>
          <w:b/>
        </w:rPr>
      </w:pPr>
    </w:p>
    <w:p w:rsidR="001C1021" w:rsidRPr="001C1021" w:rsidRDefault="001C1021" w:rsidP="001C1021">
      <w:pPr>
        <w:rPr>
          <w:rFonts w:ascii="Arial" w:hAnsi="Arial" w:cs="Arial"/>
          <w:b/>
        </w:rPr>
      </w:pPr>
    </w:p>
    <w:p w:rsidR="00697265" w:rsidRPr="0039434C" w:rsidRDefault="0039434C" w:rsidP="0039434C">
      <w:pPr>
        <w:pStyle w:val="Prrafodelista"/>
        <w:ind w:left="1429" w:firstLine="0"/>
        <w:jc w:val="center"/>
        <w:rPr>
          <w:rFonts w:ascii="Arial" w:hAnsi="Arial" w:cs="Arial"/>
          <w:b/>
          <w:sz w:val="28"/>
          <w:szCs w:val="28"/>
        </w:rPr>
      </w:pPr>
      <w:r w:rsidRPr="0039434C">
        <w:rPr>
          <w:rFonts w:ascii="Arial" w:hAnsi="Arial" w:cs="Arial"/>
          <w:b/>
          <w:sz w:val="28"/>
          <w:szCs w:val="28"/>
        </w:rPr>
        <w:lastRenderedPageBreak/>
        <w:t>JUSTIFICACION</w:t>
      </w:r>
    </w:p>
    <w:p w:rsidR="00C21FBA" w:rsidRPr="0039434C" w:rsidRDefault="00C21FBA" w:rsidP="0039434C">
      <w:pPr>
        <w:pStyle w:val="Prrafodelista"/>
        <w:ind w:left="1429" w:firstLine="0"/>
        <w:jc w:val="center"/>
        <w:rPr>
          <w:rFonts w:ascii="Arial" w:hAnsi="Arial" w:cs="Arial"/>
          <w:b/>
          <w:sz w:val="28"/>
          <w:szCs w:val="28"/>
        </w:rPr>
      </w:pPr>
    </w:p>
    <w:p w:rsidR="00EF5D97" w:rsidRDefault="003C16DF" w:rsidP="003C16DF">
      <w:pPr>
        <w:ind w:firstLine="0"/>
        <w:rPr>
          <w:rFonts w:ascii="Arial" w:hAnsi="Arial" w:cs="Arial"/>
          <w:sz w:val="24"/>
          <w:szCs w:val="24"/>
        </w:rPr>
      </w:pPr>
      <w:r w:rsidRPr="003C16DF">
        <w:rPr>
          <w:rFonts w:ascii="Arial" w:hAnsi="Arial" w:cs="Arial"/>
          <w:sz w:val="24"/>
          <w:szCs w:val="24"/>
        </w:rPr>
        <w:t>Aunque el concepto de acoso laboral es relativamente reciente</w:t>
      </w:r>
      <w:r>
        <w:rPr>
          <w:rFonts w:ascii="Arial" w:hAnsi="Arial" w:cs="Arial"/>
          <w:sz w:val="24"/>
          <w:szCs w:val="24"/>
        </w:rPr>
        <w:t>, existe suficiente consenso dentro de distintas disciplinas como la psicología clínica, la psicología social y el derecho, en considerarlo como un modo de violencia ejercida de forma generalmente encubierta y que tiene efectos potencialmente graves</w:t>
      </w:r>
      <w:r w:rsidR="00EF5D97">
        <w:rPr>
          <w:rFonts w:ascii="Arial" w:hAnsi="Arial" w:cs="Arial"/>
          <w:sz w:val="24"/>
          <w:szCs w:val="24"/>
        </w:rPr>
        <w:t xml:space="preserve"> sobre la salud de las víctimas, al producir sensación de aislamiento e indefensión y mirar profundamente la autoestima.</w:t>
      </w:r>
    </w:p>
    <w:p w:rsidR="00C21FBA" w:rsidRDefault="00EF5D97" w:rsidP="003C16D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Miles de trabajadores sufren cada dia ultrajes por parte de sus compañeros y jefes. Por esta razón se justifica este proyecto investigativo, él nos permite conocer y a su vez demostrar, la presencia de este flagelo al interior del trabajador administrativo que labora en las instituciones educativas</w:t>
      </w:r>
      <w:r w:rsidR="00511C1A">
        <w:rPr>
          <w:rFonts w:ascii="Arial" w:hAnsi="Arial" w:cs="Arial"/>
          <w:sz w:val="24"/>
          <w:szCs w:val="24"/>
        </w:rPr>
        <w:t xml:space="preserve"> de nuestro país.</w:t>
      </w:r>
    </w:p>
    <w:p w:rsidR="00511C1A" w:rsidRPr="003C16DF" w:rsidRDefault="00511C1A" w:rsidP="003C16DF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dia se conoce como una necesidad de primer orden en el medio laboral. A si quedo demostrado con la sentencia de la ley 1010/2006. Al sancionar el acoso laboral como un delito. Es por esta razón que en la actualidad todas las empresas deberán ajustar su reglamento interno de trabajo acorde a la mencionada ley de acoso.</w:t>
      </w:r>
    </w:p>
    <w:p w:rsidR="003C16DF" w:rsidRPr="003C16DF" w:rsidRDefault="003C16DF" w:rsidP="003C16DF">
      <w:pPr>
        <w:ind w:firstLine="0"/>
        <w:rPr>
          <w:rFonts w:ascii="Arial" w:hAnsi="Arial" w:cs="Arial"/>
          <w:sz w:val="24"/>
          <w:szCs w:val="24"/>
          <w:lang w:val="es-MX"/>
        </w:rPr>
      </w:pPr>
      <w:r w:rsidRPr="003C16DF">
        <w:rPr>
          <w:rFonts w:ascii="Arial" w:hAnsi="Arial" w:cs="Arial"/>
          <w:sz w:val="24"/>
          <w:szCs w:val="24"/>
          <w:lang w:val="es-MX"/>
        </w:rPr>
        <w:t>La nueva junta directiva de SINTRENAL nacional, a través de la secretaria de DDHH, Org, Comun y Coop; en su quehacer natural y en vista del acontecer nacional debe generar una reflexión que consolide en un plan de acción de DDHH, que beneficie a cada uno de los afiliados a Sintrenal y a sus familias, emitiendo un documento con las orientaciones claras – sencillas – evaluables, de fácil seguimiento y cumplimiento, velando por las garantías de DDHH y en especial las garantías laborales.</w:t>
      </w:r>
    </w:p>
    <w:p w:rsidR="00697265" w:rsidRPr="003C16DF" w:rsidRDefault="00697265" w:rsidP="00697265">
      <w:pPr>
        <w:pStyle w:val="Prrafodelista"/>
        <w:ind w:left="1429" w:firstLine="0"/>
        <w:rPr>
          <w:rFonts w:ascii="Arial" w:hAnsi="Arial" w:cs="Arial"/>
        </w:rPr>
      </w:pPr>
    </w:p>
    <w:p w:rsidR="00697265" w:rsidRPr="003C16DF" w:rsidRDefault="00697265" w:rsidP="00697265">
      <w:pPr>
        <w:pStyle w:val="Prrafodelista"/>
        <w:ind w:left="1429" w:firstLine="0"/>
        <w:rPr>
          <w:rFonts w:ascii="Arial" w:hAnsi="Arial" w:cs="Arial"/>
        </w:rPr>
      </w:pPr>
    </w:p>
    <w:p w:rsidR="00697265" w:rsidRPr="003C16DF" w:rsidRDefault="00697265" w:rsidP="00697265">
      <w:pPr>
        <w:pStyle w:val="Prrafodelista"/>
        <w:ind w:left="1429" w:firstLine="0"/>
        <w:rPr>
          <w:rFonts w:ascii="Arial" w:hAnsi="Arial" w:cs="Arial"/>
        </w:rPr>
      </w:pPr>
      <w:r w:rsidRPr="003C16DF">
        <w:rPr>
          <w:rFonts w:ascii="Arial" w:hAnsi="Arial" w:cs="Arial"/>
        </w:rPr>
        <w:t xml:space="preserve"> </w:t>
      </w:r>
    </w:p>
    <w:p w:rsidR="009E318D" w:rsidRPr="003C16DF" w:rsidRDefault="009E318D">
      <w:pPr>
        <w:rPr>
          <w:rFonts w:ascii="Arial" w:hAnsi="Arial" w:cs="Arial"/>
        </w:rPr>
      </w:pPr>
    </w:p>
    <w:p w:rsidR="009E318D" w:rsidRDefault="009E318D">
      <w:pPr>
        <w:rPr>
          <w:rFonts w:ascii="Arial" w:hAnsi="Arial" w:cs="Arial"/>
        </w:rPr>
      </w:pPr>
    </w:p>
    <w:p w:rsidR="009E318D" w:rsidRDefault="009E318D">
      <w:pPr>
        <w:rPr>
          <w:rFonts w:ascii="Arial" w:hAnsi="Arial" w:cs="Arial"/>
        </w:rPr>
      </w:pPr>
    </w:p>
    <w:p w:rsidR="009E318D" w:rsidRDefault="009E318D">
      <w:pPr>
        <w:rPr>
          <w:rFonts w:ascii="Arial" w:hAnsi="Arial" w:cs="Arial"/>
        </w:rPr>
      </w:pPr>
    </w:p>
    <w:p w:rsidR="009E318D" w:rsidRDefault="009E318D">
      <w:pPr>
        <w:rPr>
          <w:rFonts w:ascii="Arial" w:hAnsi="Arial" w:cs="Arial"/>
        </w:rPr>
      </w:pPr>
    </w:p>
    <w:p w:rsidR="003D1783" w:rsidRDefault="003D1783">
      <w:pPr>
        <w:rPr>
          <w:rFonts w:ascii="Arial" w:hAnsi="Arial" w:cs="Arial"/>
        </w:rPr>
      </w:pPr>
    </w:p>
    <w:p w:rsidR="003D1783" w:rsidRDefault="003D1783">
      <w:pPr>
        <w:rPr>
          <w:rFonts w:ascii="Arial" w:hAnsi="Arial" w:cs="Arial"/>
        </w:rPr>
      </w:pPr>
    </w:p>
    <w:p w:rsidR="003D1783" w:rsidRDefault="003D1783" w:rsidP="0045751A">
      <w:pPr>
        <w:ind w:firstLine="0"/>
        <w:rPr>
          <w:rFonts w:ascii="Arial" w:hAnsi="Arial" w:cs="Arial"/>
        </w:rPr>
      </w:pPr>
    </w:p>
    <w:p w:rsidR="003D1783" w:rsidRPr="008D0A33" w:rsidRDefault="008D0A33" w:rsidP="001173F3">
      <w:pPr>
        <w:jc w:val="center"/>
        <w:rPr>
          <w:rFonts w:ascii="Arial" w:hAnsi="Arial" w:cs="Arial"/>
          <w:b/>
          <w:sz w:val="24"/>
          <w:szCs w:val="24"/>
        </w:rPr>
      </w:pPr>
      <w:r w:rsidRPr="008D0A33">
        <w:rPr>
          <w:rFonts w:ascii="Arial" w:hAnsi="Arial" w:cs="Arial"/>
          <w:b/>
          <w:sz w:val="24"/>
          <w:szCs w:val="24"/>
        </w:rPr>
        <w:t>METODOLOGIA</w:t>
      </w:r>
    </w:p>
    <w:p w:rsidR="003D1783" w:rsidRDefault="003D1783">
      <w:pPr>
        <w:rPr>
          <w:rFonts w:ascii="Arial" w:hAnsi="Arial" w:cs="Arial"/>
        </w:rPr>
      </w:pPr>
    </w:p>
    <w:p w:rsidR="00715EF8" w:rsidRDefault="006C5A5E" w:rsidP="0045751A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45751A">
        <w:rPr>
          <w:rFonts w:ascii="Arial" w:hAnsi="Arial" w:cs="Arial"/>
          <w:b/>
          <w:sz w:val="24"/>
          <w:szCs w:val="24"/>
          <w:u w:val="thick"/>
        </w:rPr>
        <w:t>Población:</w:t>
      </w:r>
      <w:r w:rsidR="00715EF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751A" w:rsidRDefault="00715EF8" w:rsidP="0045751A">
      <w:pPr>
        <w:ind w:firstLine="0"/>
        <w:rPr>
          <w:rFonts w:ascii="Arial" w:hAnsi="Arial" w:cs="Arial"/>
          <w:sz w:val="24"/>
          <w:szCs w:val="24"/>
        </w:rPr>
      </w:pPr>
      <w:r w:rsidRPr="006C5A5E">
        <w:rPr>
          <w:rFonts w:ascii="Arial" w:hAnsi="Arial" w:cs="Arial"/>
          <w:sz w:val="24"/>
          <w:szCs w:val="24"/>
        </w:rPr>
        <w:t>La</w:t>
      </w:r>
      <w:r w:rsidR="006C5A5E" w:rsidRPr="006C5A5E">
        <w:rPr>
          <w:rFonts w:ascii="Arial" w:hAnsi="Arial" w:cs="Arial"/>
          <w:sz w:val="24"/>
          <w:szCs w:val="24"/>
        </w:rPr>
        <w:t xml:space="preserve"> investigación s</w:t>
      </w:r>
      <w:r w:rsidR="006C5A5E">
        <w:rPr>
          <w:rFonts w:ascii="Arial" w:hAnsi="Arial" w:cs="Arial"/>
          <w:sz w:val="24"/>
          <w:szCs w:val="24"/>
        </w:rPr>
        <w:t>e desarrollara con</w:t>
      </w:r>
      <w:r w:rsidR="008D2900">
        <w:rPr>
          <w:rFonts w:ascii="Arial" w:hAnsi="Arial" w:cs="Arial"/>
          <w:sz w:val="24"/>
          <w:szCs w:val="24"/>
        </w:rPr>
        <w:t xml:space="preserve"> los</w:t>
      </w:r>
      <w:r w:rsidR="006C5A5E">
        <w:rPr>
          <w:rFonts w:ascii="Arial" w:hAnsi="Arial" w:cs="Arial"/>
          <w:sz w:val="24"/>
          <w:szCs w:val="24"/>
        </w:rPr>
        <w:t xml:space="preserve"> trabajadores de las secretarias de DDHH, Org, Comun y Coop </w:t>
      </w:r>
      <w:r w:rsidR="0045751A">
        <w:rPr>
          <w:rFonts w:ascii="Arial" w:hAnsi="Arial" w:cs="Arial"/>
          <w:sz w:val="24"/>
          <w:szCs w:val="24"/>
        </w:rPr>
        <w:t>de cada seccional.</w:t>
      </w:r>
    </w:p>
    <w:p w:rsidR="0045751A" w:rsidRPr="0045751A" w:rsidRDefault="0045751A" w:rsidP="0045751A">
      <w:pPr>
        <w:ind w:firstLine="0"/>
        <w:rPr>
          <w:rFonts w:ascii="Arial" w:hAnsi="Arial" w:cs="Arial"/>
          <w:sz w:val="24"/>
          <w:szCs w:val="24"/>
        </w:rPr>
      </w:pPr>
    </w:p>
    <w:p w:rsidR="00715EF8" w:rsidRDefault="0045751A" w:rsidP="0045751A">
      <w:pPr>
        <w:ind w:firstLine="0"/>
        <w:rPr>
          <w:rFonts w:ascii="Arial" w:hAnsi="Arial" w:cs="Arial"/>
          <w:b/>
          <w:bCs/>
          <w:lang w:val="es-CO"/>
        </w:rPr>
      </w:pPr>
      <w:r w:rsidRPr="0045751A">
        <w:rPr>
          <w:rFonts w:ascii="Arial" w:hAnsi="Arial" w:cs="Arial"/>
          <w:b/>
          <w:bCs/>
          <w:u w:val="thick"/>
          <w:lang w:val="es-CO"/>
        </w:rPr>
        <w:t>Muestra:</w:t>
      </w:r>
      <w:r w:rsidRPr="0045751A">
        <w:rPr>
          <w:rFonts w:ascii="Arial" w:hAnsi="Arial" w:cs="Arial"/>
          <w:b/>
          <w:bCs/>
          <w:lang w:val="es-CO"/>
        </w:rPr>
        <w:t xml:space="preserve"> </w:t>
      </w:r>
    </w:p>
    <w:p w:rsidR="0045751A" w:rsidRPr="0045751A" w:rsidRDefault="0045751A" w:rsidP="0045751A">
      <w:pPr>
        <w:ind w:firstLine="0"/>
        <w:rPr>
          <w:rFonts w:ascii="Arial" w:hAnsi="Arial" w:cs="Arial"/>
          <w:lang w:val="es-CO"/>
        </w:rPr>
      </w:pPr>
      <w:r w:rsidRPr="0045751A">
        <w:rPr>
          <w:rFonts w:ascii="Arial" w:hAnsi="Arial" w:cs="Arial"/>
          <w:lang w:val="es-CO"/>
        </w:rPr>
        <w:t>La población con la que se trabajará este proyecto es con una</w:t>
      </w:r>
      <w:r>
        <w:rPr>
          <w:rFonts w:ascii="Arial" w:hAnsi="Arial" w:cs="Arial"/>
          <w:lang w:val="es-CO"/>
        </w:rPr>
        <w:t xml:space="preserve"> m</w:t>
      </w:r>
      <w:r w:rsidRPr="0045751A">
        <w:rPr>
          <w:rFonts w:ascii="Arial" w:hAnsi="Arial" w:cs="Arial"/>
          <w:lang w:val="es-CO"/>
        </w:rPr>
        <w:t>uestra</w:t>
      </w:r>
      <w:r w:rsidR="008D2900">
        <w:rPr>
          <w:rFonts w:ascii="Arial" w:hAnsi="Arial" w:cs="Arial"/>
          <w:lang w:val="es-CO"/>
        </w:rPr>
        <w:t xml:space="preserve"> significativa de</w:t>
      </w:r>
      <w:r w:rsidRPr="0045751A">
        <w:rPr>
          <w:rFonts w:ascii="Arial" w:hAnsi="Arial" w:cs="Arial"/>
          <w:lang w:val="es-CO"/>
        </w:rPr>
        <w:t xml:space="preserve"> trabajadores</w:t>
      </w:r>
      <w:r w:rsidR="008D2900">
        <w:rPr>
          <w:rFonts w:ascii="Arial" w:hAnsi="Arial" w:cs="Arial"/>
          <w:lang w:val="es-CO"/>
        </w:rPr>
        <w:t xml:space="preserve"> los cuales</w:t>
      </w:r>
      <w:r w:rsidRPr="0045751A">
        <w:rPr>
          <w:rFonts w:ascii="Arial" w:hAnsi="Arial" w:cs="Arial"/>
          <w:lang w:val="es-CO"/>
        </w:rPr>
        <w:t xml:space="preserve"> encuestados</w:t>
      </w:r>
      <w:r>
        <w:rPr>
          <w:rFonts w:ascii="Arial" w:hAnsi="Arial" w:cs="Arial"/>
          <w:lang w:val="es-CO"/>
        </w:rPr>
        <w:t xml:space="preserve"> por seccional</w:t>
      </w:r>
      <w:r w:rsidRPr="0045751A">
        <w:rPr>
          <w:rFonts w:ascii="Arial" w:hAnsi="Arial" w:cs="Arial"/>
          <w:lang w:val="es-CO"/>
        </w:rPr>
        <w:t>.</w:t>
      </w:r>
    </w:p>
    <w:p w:rsidR="00715EF8" w:rsidRDefault="00715EF8" w:rsidP="0045751A">
      <w:pPr>
        <w:ind w:firstLine="0"/>
        <w:rPr>
          <w:rFonts w:ascii="Arial" w:hAnsi="Arial" w:cs="Arial"/>
          <w:b/>
          <w:bCs/>
          <w:u w:val="thick"/>
          <w:lang w:val="es-CO"/>
        </w:rPr>
      </w:pPr>
    </w:p>
    <w:p w:rsidR="00715EF8" w:rsidRDefault="00715EF8" w:rsidP="00715EF8">
      <w:pPr>
        <w:ind w:firstLine="0"/>
        <w:rPr>
          <w:rFonts w:ascii="Arial" w:hAnsi="Arial" w:cs="Arial"/>
          <w:bCs/>
          <w:lang w:val="es-CO"/>
        </w:rPr>
      </w:pPr>
      <w:r w:rsidRPr="00715EF8">
        <w:rPr>
          <w:rFonts w:ascii="Arial" w:hAnsi="Arial" w:cs="Arial"/>
          <w:bCs/>
          <w:lang w:val="es-CO"/>
        </w:rPr>
        <w:t>En  la elaboración del diagnóstico del proyecto se tendrá en cuenta la aplicación de la matriz DOFA.</w:t>
      </w:r>
    </w:p>
    <w:p w:rsidR="00C9136C" w:rsidRDefault="00C9136C" w:rsidP="00715EF8">
      <w:pPr>
        <w:ind w:firstLine="0"/>
        <w:rPr>
          <w:rFonts w:ascii="Arial" w:hAnsi="Arial" w:cs="Arial"/>
          <w:bCs/>
          <w:lang w:val="es-CO"/>
        </w:rPr>
      </w:pPr>
    </w:p>
    <w:p w:rsidR="00C9136C" w:rsidRDefault="00C9136C" w:rsidP="00715EF8">
      <w:pPr>
        <w:ind w:firstLine="0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>Por tal razón se solicita:</w:t>
      </w:r>
    </w:p>
    <w:p w:rsidR="00BD0288" w:rsidRPr="00BD0288" w:rsidRDefault="00BD0288" w:rsidP="00BD028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 w:rsidRPr="00BD0288">
        <w:rPr>
          <w:rFonts w:ascii="Arial" w:hAnsi="Arial" w:cs="Arial"/>
          <w:b/>
          <w:bCs/>
        </w:rPr>
        <w:t>REALIZAR EL PRIMER ENCUENTRO NACIONAL DE SECRETARIAS DE DDHH DE LAS DIFERENTES SECCIONALES DE SINTRENAL</w:t>
      </w:r>
    </w:p>
    <w:p w:rsidR="00BD0288" w:rsidRDefault="00BD0288" w:rsidP="00BD0288">
      <w:pPr>
        <w:pStyle w:val="Prrafodelista"/>
        <w:ind w:left="1429" w:firstLine="0"/>
        <w:rPr>
          <w:rFonts w:ascii="Arial" w:hAnsi="Arial" w:cs="Arial"/>
          <w:b/>
          <w:bCs/>
        </w:rPr>
      </w:pPr>
    </w:p>
    <w:p w:rsidR="00BD0288" w:rsidRDefault="00BD0288" w:rsidP="00BD0288">
      <w:pPr>
        <w:pStyle w:val="Prrafodelista"/>
        <w:ind w:left="1429" w:firstLine="0"/>
        <w:rPr>
          <w:rFonts w:ascii="Arial" w:hAnsi="Arial" w:cs="Arial"/>
          <w:b/>
          <w:bCs/>
        </w:rPr>
      </w:pPr>
    </w:p>
    <w:p w:rsidR="00BD0288" w:rsidRDefault="00BD0288" w:rsidP="00BD0288">
      <w:pPr>
        <w:pStyle w:val="Prrafodelista"/>
        <w:ind w:left="1429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DONDE SE TENDRA ENCUENTA:</w:t>
      </w:r>
    </w:p>
    <w:p w:rsidR="00BD0288" w:rsidRPr="00BD0288" w:rsidRDefault="00BD0288" w:rsidP="00BD0288">
      <w:pPr>
        <w:pStyle w:val="Prrafodelista"/>
        <w:ind w:left="1429" w:firstLine="0"/>
        <w:rPr>
          <w:rFonts w:ascii="Arial" w:hAnsi="Arial" w:cs="Arial"/>
          <w:b/>
          <w:bCs/>
        </w:rPr>
      </w:pPr>
      <w:r w:rsidRPr="00BD0288">
        <w:rPr>
          <w:rFonts w:ascii="Arial" w:hAnsi="Arial" w:cs="Arial"/>
          <w:b/>
          <w:bCs/>
        </w:rPr>
        <w:t>LA  MATRIZ DOFA:</w:t>
      </w:r>
      <w:r>
        <w:rPr>
          <w:rFonts w:ascii="Arial" w:hAnsi="Arial" w:cs="Arial"/>
          <w:b/>
          <w:bCs/>
        </w:rPr>
        <w:t xml:space="preserve"> </w:t>
      </w:r>
      <w:r w:rsidRPr="00BD0288">
        <w:rPr>
          <w:rFonts w:ascii="Arial" w:hAnsi="Arial" w:cs="Arial"/>
          <w:bCs/>
        </w:rPr>
        <w:t>para detectar</w:t>
      </w:r>
    </w:p>
    <w:p w:rsidR="00BD0288" w:rsidRPr="00BD0288" w:rsidRDefault="00BD0288" w:rsidP="00BD0288">
      <w:pPr>
        <w:pStyle w:val="Prrafodelista"/>
        <w:ind w:left="1429" w:firstLine="0"/>
        <w:rPr>
          <w:rFonts w:ascii="Arial" w:hAnsi="Arial" w:cs="Arial"/>
          <w:b/>
          <w:bCs/>
          <w:lang w:val="es-CO"/>
        </w:rPr>
      </w:pPr>
    </w:p>
    <w:p w:rsidR="00715EF8" w:rsidRPr="00715EF8" w:rsidRDefault="00354D18" w:rsidP="00715E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D</w:t>
      </w:r>
      <w:r w:rsidRPr="00715EF8">
        <w:rPr>
          <w:rFonts w:ascii="Arial" w:hAnsi="Arial" w:cs="Arial"/>
          <w:b/>
          <w:bCs/>
          <w:lang w:val="es-CO"/>
        </w:rPr>
        <w:t>ebilidades</w:t>
      </w:r>
    </w:p>
    <w:p w:rsidR="00715EF8" w:rsidRPr="00715EF8" w:rsidRDefault="00354D18" w:rsidP="00715E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O</w:t>
      </w:r>
      <w:r w:rsidRPr="00715EF8">
        <w:rPr>
          <w:rFonts w:ascii="Arial" w:hAnsi="Arial" w:cs="Arial"/>
          <w:b/>
          <w:bCs/>
          <w:lang w:val="es-CO"/>
        </w:rPr>
        <w:t>portunidades</w:t>
      </w:r>
    </w:p>
    <w:p w:rsidR="00715EF8" w:rsidRPr="00715EF8" w:rsidRDefault="00354D18" w:rsidP="00715E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F</w:t>
      </w:r>
      <w:r w:rsidRPr="00715EF8">
        <w:rPr>
          <w:rFonts w:ascii="Arial" w:hAnsi="Arial" w:cs="Arial"/>
          <w:b/>
          <w:bCs/>
          <w:lang w:val="es-CO"/>
        </w:rPr>
        <w:t>ortalezas</w:t>
      </w:r>
    </w:p>
    <w:p w:rsidR="00715EF8" w:rsidRPr="00715EF8" w:rsidRDefault="00354D18" w:rsidP="00715E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A</w:t>
      </w:r>
      <w:r w:rsidRPr="00715EF8">
        <w:rPr>
          <w:rFonts w:ascii="Arial" w:hAnsi="Arial" w:cs="Arial"/>
          <w:b/>
          <w:bCs/>
          <w:lang w:val="es-CO"/>
        </w:rPr>
        <w:t>menazas</w:t>
      </w:r>
    </w:p>
    <w:p w:rsidR="00715EF8" w:rsidRPr="00715EF8" w:rsidRDefault="00354D18" w:rsidP="00715EF8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 w:rsidRPr="00715EF8">
        <w:rPr>
          <w:rFonts w:ascii="Arial" w:hAnsi="Arial" w:cs="Arial"/>
          <w:b/>
          <w:bCs/>
          <w:lang w:val="es-CO"/>
        </w:rPr>
        <w:t xml:space="preserve">la cartografía social </w:t>
      </w:r>
    </w:p>
    <w:p w:rsidR="00C262E1" w:rsidRPr="00C262E1" w:rsidRDefault="00354D18" w:rsidP="00C262E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hAnsi="Arial" w:cs="Arial"/>
          <w:b/>
          <w:bCs/>
          <w:lang w:val="es-CO"/>
        </w:rPr>
        <w:t>E</w:t>
      </w:r>
      <w:r w:rsidRPr="00715EF8">
        <w:rPr>
          <w:rFonts w:ascii="Arial" w:hAnsi="Arial" w:cs="Arial"/>
          <w:b/>
          <w:bCs/>
          <w:lang w:val="es-CO"/>
        </w:rPr>
        <w:t>l compa</w:t>
      </w:r>
      <w:r>
        <w:rPr>
          <w:rFonts w:ascii="Arial" w:hAnsi="Arial" w:cs="Arial"/>
          <w:b/>
          <w:bCs/>
          <w:lang w:val="es-CO"/>
        </w:rPr>
        <w:t xml:space="preserve">rtir de experiencias y procesos 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de las diversas secretarias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 xml:space="preserve"> 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de DDHH, de las diferentes seccionales.</w:t>
      </w:r>
    </w:p>
    <w:p w:rsidR="00C262E1" w:rsidRPr="00C262E1" w:rsidRDefault="00354D18" w:rsidP="00C262E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S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 xml:space="preserve">ocializar los diferentes planes de acción de </w:t>
      </w:r>
      <w:r w:rsidR="00141464"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DDHH</w:t>
      </w:r>
      <w:r w:rsidR="00141464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 xml:space="preserve"> 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de cada una de las seccionales.</w:t>
      </w:r>
    </w:p>
    <w:p w:rsidR="00715EF8" w:rsidRPr="00C262E1" w:rsidRDefault="00354D18" w:rsidP="00C262E1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lang w:val="es-CO"/>
        </w:rPr>
      </w:pP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E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 xml:space="preserve">laborar el análisis de realidad a partir del </w:t>
      </w:r>
      <w:r w:rsidR="00141464"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diagnóstico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 xml:space="preserve"> </w:t>
      </w:r>
      <w:r w:rsidRPr="00C262E1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de derechos humanos de cada seccional</w:t>
      </w:r>
      <w:r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lang w:val="es-MX" w:eastAsia="es-CO"/>
        </w:rPr>
        <w:t>.</w:t>
      </w:r>
    </w:p>
    <w:p w:rsidR="00354D18" w:rsidRDefault="00354D18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271E2" w:rsidRPr="008271E2" w:rsidRDefault="008271E2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APOYO AL PROYECTO</w:t>
      </w:r>
    </w:p>
    <w:p w:rsidR="008271E2" w:rsidRP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                                         </w:t>
      </w:r>
    </w:p>
    <w:p w:rsidR="008271E2" w:rsidRP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 xml:space="preserve">      CAPACITACION - RECURSOS - LOGISTICA      </w:t>
      </w:r>
    </w:p>
    <w:p w:rsidR="008271E2" w:rsidRP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 xml:space="preserve">                                 </w:t>
      </w:r>
    </w:p>
    <w:p w:rsidR="000C4411" w:rsidRPr="008271E2" w:rsidRDefault="00354D18" w:rsidP="008271E2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6C2FE1" w:rsidRPr="008271E2">
        <w:rPr>
          <w:rFonts w:ascii="Arial" w:hAnsi="Arial" w:cs="Arial"/>
          <w:b/>
          <w:bCs/>
          <w:sz w:val="24"/>
          <w:szCs w:val="24"/>
          <w:lang w:val="es-MX"/>
        </w:rPr>
        <w:t>USO</w:t>
      </w:r>
    </w:p>
    <w:p w:rsidR="000C4411" w:rsidRPr="008271E2" w:rsidRDefault="00354D18" w:rsidP="008271E2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6C2FE1" w:rsidRPr="008271E2">
        <w:rPr>
          <w:rFonts w:ascii="Arial" w:hAnsi="Arial" w:cs="Arial"/>
          <w:b/>
          <w:bCs/>
          <w:sz w:val="24"/>
          <w:szCs w:val="24"/>
          <w:lang w:val="es-MX"/>
        </w:rPr>
        <w:t>CUT NACIONAL</w:t>
      </w:r>
    </w:p>
    <w:p w:rsidR="000C4411" w:rsidRPr="008271E2" w:rsidRDefault="00354D18" w:rsidP="008271E2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6C2FE1" w:rsidRPr="008271E2">
        <w:rPr>
          <w:rFonts w:ascii="Arial" w:hAnsi="Arial" w:cs="Arial"/>
          <w:b/>
          <w:bCs/>
          <w:sz w:val="24"/>
          <w:szCs w:val="24"/>
          <w:lang w:val="es-MX"/>
        </w:rPr>
        <w:t xml:space="preserve">MINISTERIO DEL TRABAJO </w:t>
      </w:r>
    </w:p>
    <w:p w:rsidR="000C4411" w:rsidRPr="008271E2" w:rsidRDefault="00354D18" w:rsidP="008271E2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 </w:t>
      </w:r>
      <w:r w:rsidR="006C2FE1" w:rsidRPr="008271E2">
        <w:rPr>
          <w:rFonts w:ascii="Arial" w:hAnsi="Arial" w:cs="Arial"/>
          <w:b/>
          <w:bCs/>
          <w:sz w:val="24"/>
          <w:szCs w:val="24"/>
          <w:lang w:val="es-MX"/>
        </w:rPr>
        <w:t xml:space="preserve">SINTRENAL NACIONAL     </w:t>
      </w:r>
    </w:p>
    <w:p w:rsidR="00715EF8" w:rsidRDefault="00715EF8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Pr="008271E2" w:rsidRDefault="008271E2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CO"/>
        </w:rPr>
        <w:t>PROYECCION DE ENCUENTROS</w:t>
      </w:r>
    </w:p>
    <w:p w:rsidR="008271E2" w:rsidRDefault="008271E2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CO"/>
        </w:rPr>
        <w:t>SECRETARIAS DDHH, Org, Comun y Coop</w:t>
      </w:r>
    </w:p>
    <w:p w:rsidR="008271E2" w:rsidRDefault="008271E2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8271E2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MX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ASPECTOS A TENER EN CUENTA:</w:t>
      </w:r>
    </w:p>
    <w:p w:rsidR="008271E2" w:rsidRP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0C4411" w:rsidRPr="008271E2" w:rsidRDefault="006C2FE1" w:rsidP="008271E2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CIUDAD DE REALIZACION</w:t>
      </w:r>
    </w:p>
    <w:p w:rsidR="000C4411" w:rsidRPr="008271E2" w:rsidRDefault="006C2FE1" w:rsidP="008271E2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HOTEL - ALIMENTACION - AUDITORIO</w:t>
      </w:r>
    </w:p>
    <w:p w:rsidR="000C4411" w:rsidRPr="008271E2" w:rsidRDefault="006C2FE1" w:rsidP="008271E2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CAPACITADORES</w:t>
      </w:r>
    </w:p>
    <w:p w:rsidR="000C4411" w:rsidRPr="008271E2" w:rsidRDefault="006C2FE1" w:rsidP="008271E2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TRANSPORTE DE LOS PARTICIPANTES</w:t>
      </w:r>
    </w:p>
    <w:p w:rsidR="000C4411" w:rsidRPr="008271E2" w:rsidRDefault="006C2FE1" w:rsidP="008271E2">
      <w:pPr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s-CO"/>
        </w:rPr>
      </w:pPr>
      <w:r w:rsidRPr="008271E2">
        <w:rPr>
          <w:rFonts w:ascii="Arial" w:hAnsi="Arial" w:cs="Arial"/>
          <w:b/>
          <w:bCs/>
          <w:sz w:val="24"/>
          <w:szCs w:val="24"/>
          <w:lang w:val="es-MX"/>
        </w:rPr>
        <w:t>CERTIFICACIONES</w:t>
      </w:r>
    </w:p>
    <w:p w:rsidR="008271E2" w:rsidRDefault="008271E2" w:rsidP="008271E2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Default="008271E2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8271E2" w:rsidRPr="005B711C" w:rsidRDefault="008271E2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715EF8" w:rsidRPr="005B711C" w:rsidRDefault="005B711C" w:rsidP="005B711C">
      <w:pPr>
        <w:ind w:firstLine="0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 w:rsidRPr="005B711C">
        <w:rPr>
          <w:rFonts w:ascii="Arial" w:hAnsi="Arial" w:cs="Arial"/>
          <w:b/>
          <w:bCs/>
          <w:sz w:val="24"/>
          <w:szCs w:val="24"/>
          <w:lang w:val="es-CO"/>
        </w:rPr>
        <w:t>Muchas gracias</w:t>
      </w:r>
      <w:r>
        <w:rPr>
          <w:rFonts w:ascii="Arial" w:hAnsi="Arial" w:cs="Arial"/>
          <w:b/>
          <w:bCs/>
          <w:sz w:val="24"/>
          <w:szCs w:val="24"/>
          <w:lang w:val="es-CO"/>
        </w:rPr>
        <w:t>…………</w:t>
      </w:r>
    </w:p>
    <w:p w:rsidR="00715EF8" w:rsidRPr="00C262E1" w:rsidRDefault="0045751A" w:rsidP="0045751A">
      <w:pPr>
        <w:ind w:firstLine="0"/>
        <w:rPr>
          <w:rFonts w:ascii="Arial" w:hAnsi="Arial" w:cs="Arial"/>
          <w:b/>
          <w:bCs/>
          <w:sz w:val="24"/>
          <w:szCs w:val="24"/>
          <w:lang w:val="es-CO"/>
        </w:rPr>
      </w:pPr>
      <w:r w:rsidRPr="00C262E1">
        <w:rPr>
          <w:rFonts w:ascii="Arial" w:hAnsi="Arial" w:cs="Arial"/>
          <w:b/>
          <w:bCs/>
          <w:sz w:val="24"/>
          <w:szCs w:val="24"/>
          <w:lang w:val="es-CO"/>
        </w:rPr>
        <w:t xml:space="preserve"> </w:t>
      </w:r>
    </w:p>
    <w:p w:rsidR="003D1783" w:rsidRDefault="003D1783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ind w:firstLine="0"/>
        <w:rPr>
          <w:rFonts w:ascii="Arial" w:hAnsi="Arial" w:cs="Arial"/>
          <w:sz w:val="24"/>
          <w:szCs w:val="24"/>
        </w:rPr>
      </w:pPr>
    </w:p>
    <w:p w:rsidR="00DD3EE2" w:rsidRPr="00DD3EE2" w:rsidRDefault="0076053D" w:rsidP="00F02C53">
      <w:pPr>
        <w:ind w:firstLine="0"/>
        <w:jc w:val="center"/>
        <w:rPr>
          <w:rFonts w:ascii="Arial" w:hAnsi="Arial" w:cs="Arial"/>
          <w:sz w:val="24"/>
          <w:szCs w:val="24"/>
        </w:rPr>
      </w:pPr>
      <w:hyperlink r:id="rId8" w:history="1">
        <w:r w:rsidR="00DD3EE2" w:rsidRPr="00DD3EE2">
          <w:rPr>
            <w:rFonts w:ascii="Arial" w:eastAsia="Times New Roman" w:hAnsi="Arial" w:cs="Arial"/>
            <w:color w:val="333333"/>
            <w:kern w:val="36"/>
            <w:sz w:val="24"/>
            <w:szCs w:val="24"/>
            <w:lang w:val="es-CO" w:eastAsia="es-CO"/>
          </w:rPr>
          <w:t>Test sobre acoso laboral</w:t>
        </w:r>
      </w:hyperlink>
    </w:p>
    <w:p w:rsidR="00DD3EE2" w:rsidRPr="00DD3EE2" w:rsidRDefault="00D843B1" w:rsidP="00D93AFC">
      <w:pPr>
        <w:spacing w:after="0" w:line="240" w:lineRule="auto"/>
        <w:ind w:firstLine="0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O" w:eastAsia="es-CO"/>
        </w:rPr>
        <w:t>S</w:t>
      </w:r>
      <w:r w:rsidR="00DD3EE2" w:rsidRPr="00DD3EE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O" w:eastAsia="es-CO"/>
        </w:rPr>
        <w:t>ituaciones que pueden ser catalogadas como ejemplos de acoso laboral. La sugerencia es leerlas con atención, y en una segunda lectura marcar aquellas que hayan sido sufridas para poder tener un clar</w:t>
      </w:r>
      <w:r w:rsidR="00D93AF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O" w:eastAsia="es-CO"/>
        </w:rPr>
        <w:t>o panorama sobre si fuiste</w:t>
      </w:r>
      <w:r w:rsidR="00DD3EE2" w:rsidRPr="00DD3EE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CO" w:eastAsia="es-CO"/>
        </w:rPr>
        <w:t xml:space="preserve"> una víctima del acoso laboral.</w:t>
      </w:r>
      <w:r w:rsidR="00DD3EE2"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br/>
      </w:r>
      <w:r w:rsidR="00DD3EE2"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br/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Mi superior se niega a comunicarse, hablar o reunirse conmigo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ignoran, me excluyen, o me hacen el vacío, fingen no verme, no me devuelven el saludo, o me hacen "invisible"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gritan, o elevan la voz con vistas a intimidarme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interrumpen continuamente impidiendo expresarme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Prohíben a mis compañeros o colegas hablar conmigo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Inventan y difunden rumores y calumnias acerca de mí de manera malintencionada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acusan injustificadamente o falsamente de incumplimientos, errores, o fallos, inconcretos y difusos que no tienen consistencia ni entidad real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atribuyen malintencionadamente conductas ilícitas o anti éticas contra la empresa o los clientes para perjudicar mi imagen y reputación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Recibo críticas y reproches por cualquier cosa que haga o decisión que tome en mi trabajo con vistas a paralizarme y desestabilizarme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Se amplifican y dramatizan de manera malintencionada pequeños errores para alterarme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amenazan con usar instrumentos disciplinarios (rescisión de contrato, no renovación, expediente disciplinario, despido, traslados forzosos, etc.)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Desvaloran continuamente mi esfuerzo profesional, restándole su valor, o atribuyéndolo a otros factores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Intentan persistentemente desmoralizarme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Utilizan de manera malintencionada varias estrategias para hacerme incurrir en errores profesionales y después acusarme de ellos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Controlan, supervisan o monitorizan mi trabajo de forma malintencionada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dejan sin ningún trabajo que hacer, ni siquiera a iniciativa propia, y luego me acusan de no hacer nada o de ser perezoso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asignan sin cesar nuevas tareas o trabajos, sin dejar que termine los anteriores, y me acusan de no terminar nada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asignan tareas o trabajos absurdos o sin sentido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asignan tareas o trabajos por debajo de mi capacidad profesional o mis competencias para humillarme o agobiarme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fuerzan a realizar trabajos que van contra mis principios, o mi ética, para forzar mi criterio ético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lastRenderedPageBreak/>
        <w:t>Me asignan tareas rutinarias o sin valor o interés alguno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asignan tareas que ponen en peligro mi integridad física o mi salud a propósito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impiden que adopte las medidas de seguridad necesarias para realizar mi trabajo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Se me ocasionan gastos con intención de perjudicarme económicamente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humillan y/o me desprecian en público ante otros colegas o ante terceros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Intentan aislarme de mis compañeros dándome trabajos o tareas que me alejan físicamente de ellos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Distorsionan malintencionadamente lo que digo o hago en mi trabajo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Se me somete abromas pesadas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Intentan predisponer en mi contra a los compañeros mediante calumnias o falsedades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Hacen burla de mí o bromas intentando ridiculizar mi forma de hablar, de andar, o me ponen motes.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Recibo feroces e injustas críticas o burlas acerca de aspectos de mi vida personal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Recibo amenazas verbales o mediante gestos intimidatorios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Recibo amenazas por escrito o por teléfono en mi domicilio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zarandean, empujan o avasallan físicamente para intimidarme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privan de información imprescindible y necesaria para hacer mi trabajo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Limitan malintencionadamente mi acceso a promociones, ascensos, cursos de formación o de capacitación para perjudicarme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Me asignan plazos de ejecución o cargas de trabajo irrazonables e inusuales</w:t>
      </w:r>
    </w:p>
    <w:p w:rsidR="00DD3EE2" w:rsidRPr="00DD3EE2" w:rsidRDefault="00DD3EE2" w:rsidP="00DD3EE2">
      <w:pPr>
        <w:numPr>
          <w:ilvl w:val="0"/>
          <w:numId w:val="7"/>
        </w:numPr>
        <w:shd w:val="clear" w:color="auto" w:fill="FFFFFF"/>
        <w:spacing w:after="75" w:line="294" w:lineRule="atLeast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</w:pPr>
      <w:r w:rsidRPr="00DD3EE2">
        <w:rPr>
          <w:rFonts w:ascii="Arial" w:eastAsia="Times New Roman" w:hAnsi="Arial" w:cs="Arial"/>
          <w:color w:val="333333"/>
          <w:sz w:val="24"/>
          <w:szCs w:val="24"/>
          <w:lang w:val="es-CO" w:eastAsia="es-CO"/>
        </w:rPr>
        <w:t>Modifican mis responsabilidades o mis cometidos sin comunicármelo</w:t>
      </w:r>
    </w:p>
    <w:p w:rsidR="00DD3EE2" w:rsidRPr="00D93AFC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93AFC" w:rsidRDefault="00DD3EE2" w:rsidP="00DD3EE2">
      <w:pPr>
        <w:rPr>
          <w:rFonts w:ascii="Arial" w:hAnsi="Arial" w:cs="Arial"/>
          <w:sz w:val="24"/>
          <w:szCs w:val="24"/>
        </w:rPr>
      </w:pPr>
      <w:r w:rsidRPr="00D93AFC">
        <w:rPr>
          <w:rFonts w:ascii="Arial" w:hAnsi="Arial" w:cs="Arial"/>
          <w:sz w:val="24"/>
          <w:szCs w:val="24"/>
        </w:rPr>
        <w:t xml:space="preserve"> </w:t>
      </w:r>
    </w:p>
    <w:p w:rsidR="00DD3EE2" w:rsidRPr="00D93AFC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</w:p>
    <w:p w:rsidR="00DD3EE2" w:rsidRPr="00DD3EE2" w:rsidRDefault="00DD3EE2" w:rsidP="00DD3EE2">
      <w:pPr>
        <w:rPr>
          <w:rFonts w:ascii="Arial" w:hAnsi="Arial" w:cs="Arial"/>
          <w:sz w:val="24"/>
          <w:szCs w:val="24"/>
        </w:rPr>
      </w:pPr>
      <w:r w:rsidRPr="00DD3EE2">
        <w:rPr>
          <w:rFonts w:ascii="Arial" w:hAnsi="Arial" w:cs="Arial"/>
          <w:sz w:val="24"/>
          <w:szCs w:val="24"/>
        </w:rPr>
        <w:t xml:space="preserve"> </w:t>
      </w: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Default="00DD3EE2">
      <w:pPr>
        <w:rPr>
          <w:rFonts w:ascii="Arial" w:hAnsi="Arial" w:cs="Arial"/>
          <w:sz w:val="24"/>
          <w:szCs w:val="24"/>
        </w:rPr>
      </w:pPr>
    </w:p>
    <w:p w:rsidR="00DD3EE2" w:rsidRPr="00C262E1" w:rsidRDefault="00DD3EE2">
      <w:pPr>
        <w:rPr>
          <w:rFonts w:ascii="Arial" w:hAnsi="Arial" w:cs="Arial"/>
          <w:sz w:val="24"/>
          <w:szCs w:val="24"/>
        </w:rPr>
      </w:pPr>
    </w:p>
    <w:sectPr w:rsidR="00DD3EE2" w:rsidRPr="00C262E1" w:rsidSect="00BE3741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3D" w:rsidRDefault="0076053D" w:rsidP="002F30A8">
      <w:pPr>
        <w:spacing w:after="0" w:line="240" w:lineRule="auto"/>
      </w:pPr>
      <w:r>
        <w:separator/>
      </w:r>
    </w:p>
  </w:endnote>
  <w:endnote w:type="continuationSeparator" w:id="0">
    <w:p w:rsidR="0076053D" w:rsidRDefault="0076053D" w:rsidP="002F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A8" w:rsidRPr="00007E92" w:rsidRDefault="002F30A8" w:rsidP="008E39AE">
    <w:pPr>
      <w:spacing w:after="0" w:line="240" w:lineRule="auto"/>
      <w:jc w:val="center"/>
      <w:outlineLvl w:val="0"/>
      <w:rPr>
        <w:rFonts w:ascii="Verdana" w:eastAsia="Times New Roman" w:hAnsi="Verdana" w:cs="Tahoma"/>
        <w:b/>
        <w:i/>
        <w:sz w:val="16"/>
        <w:szCs w:val="16"/>
        <w:lang w:val="es-CO" w:eastAsia="zh-CN"/>
      </w:rPr>
    </w:pPr>
    <w:r w:rsidRPr="00007E92">
      <w:rPr>
        <w:rFonts w:ascii="Verdana" w:eastAsia="Times New Roman" w:hAnsi="Verdana" w:cs="Tahoma"/>
        <w:b/>
        <w:i/>
        <w:sz w:val="16"/>
        <w:szCs w:val="16"/>
        <w:lang w:val="es-CO" w:eastAsia="zh-CN"/>
      </w:rPr>
      <w:t xml:space="preserve">Avenida incora No.22-60 Barrio versalles. </w:t>
    </w:r>
    <w:r w:rsidRPr="00007E92">
      <w:rPr>
        <w:rFonts w:ascii="Verdana" w:eastAsia="Times New Roman" w:hAnsi="Verdana" w:cs="Times New Roman"/>
        <w:b/>
        <w:i/>
        <w:sz w:val="16"/>
        <w:szCs w:val="16"/>
        <w:lang w:val="es-CO" w:eastAsia="zh-CN"/>
      </w:rPr>
      <w:t>Teléfonos</w:t>
    </w:r>
    <w:r w:rsidR="008E39AE" w:rsidRPr="00007E92">
      <w:rPr>
        <w:rFonts w:ascii="Verdana" w:eastAsia="Times New Roman" w:hAnsi="Verdana" w:cs="Times New Roman"/>
        <w:b/>
        <w:i/>
        <w:sz w:val="16"/>
        <w:szCs w:val="16"/>
        <w:lang w:val="es-CO" w:eastAsia="zh-CN"/>
      </w:rPr>
      <w:t>: 097</w:t>
    </w:r>
    <w:r w:rsidRPr="00007E92">
      <w:rPr>
        <w:rFonts w:ascii="Verdana" w:eastAsia="Times New Roman" w:hAnsi="Verdana" w:cs="Times New Roman"/>
        <w:b/>
        <w:i/>
        <w:sz w:val="16"/>
        <w:szCs w:val="16"/>
        <w:lang w:val="es-CO" w:eastAsia="zh-CN"/>
      </w:rPr>
      <w:t xml:space="preserve"> 8891344 –  Celular: 312 4490706Correo Electrónico: </w:t>
    </w:r>
    <w:hyperlink r:id="rId1" w:history="1">
      <w:r w:rsidRPr="00007E92">
        <w:rPr>
          <w:rFonts w:ascii="Verdana" w:eastAsia="Times New Roman" w:hAnsi="Verdana" w:cs="Times New Roman"/>
          <w:b/>
          <w:i/>
          <w:color w:val="0563C1" w:themeColor="hyperlink"/>
          <w:sz w:val="16"/>
          <w:szCs w:val="16"/>
          <w:u w:val="single"/>
          <w:lang w:val="es-CO" w:eastAsia="zh-CN"/>
        </w:rPr>
        <w:t>Sintrenal arauca@hotmail.com</w:t>
      </w:r>
    </w:hyperlink>
    <w:r w:rsidRPr="00007E92">
      <w:rPr>
        <w:rFonts w:ascii="Verdana" w:eastAsia="Times New Roman" w:hAnsi="Verdana" w:cs="Times New Roman"/>
        <w:b/>
        <w:i/>
        <w:sz w:val="16"/>
        <w:szCs w:val="16"/>
        <w:lang w:val="es-CO" w:eastAsia="zh-CN"/>
      </w:rPr>
      <w:t>Saravena Arauca-Colombia</w:t>
    </w:r>
  </w:p>
  <w:p w:rsidR="002F30A8" w:rsidRPr="005D4493" w:rsidRDefault="002F30A8" w:rsidP="008E39AE">
    <w:pPr>
      <w:pStyle w:val="Piedepgina"/>
      <w:jc w:val="center"/>
      <w:rPr>
        <w:lang w:val="es-CO"/>
      </w:rPr>
    </w:pPr>
  </w:p>
  <w:p w:rsidR="002F30A8" w:rsidRPr="002F30A8" w:rsidRDefault="002F30A8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3D" w:rsidRDefault="0076053D" w:rsidP="002F30A8">
      <w:pPr>
        <w:spacing w:after="0" w:line="240" w:lineRule="auto"/>
      </w:pPr>
      <w:r>
        <w:separator/>
      </w:r>
    </w:p>
  </w:footnote>
  <w:footnote w:type="continuationSeparator" w:id="0">
    <w:p w:rsidR="0076053D" w:rsidRDefault="0076053D" w:rsidP="002F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A8" w:rsidRDefault="002F30A8" w:rsidP="002F30A8">
    <w:pPr>
      <w:tabs>
        <w:tab w:val="center" w:pos="4419"/>
        <w:tab w:val="right" w:pos="8838"/>
      </w:tabs>
      <w:spacing w:after="0" w:line="240" w:lineRule="auto"/>
      <w:ind w:right="-516"/>
      <w:jc w:val="center"/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</w:pPr>
    <w:r w:rsidRPr="00007E92">
      <w:rPr>
        <w:rFonts w:ascii="Times New Roman" w:eastAsia="Times New Roman" w:hAnsi="Times New Roman" w:cs="Times New Roman"/>
        <w:b/>
        <w:noProof/>
        <w:sz w:val="18"/>
        <w:szCs w:val="18"/>
        <w:lang w:val="es-CO" w:eastAsia="es-CO"/>
      </w:rPr>
      <w:drawing>
        <wp:anchor distT="0" distB="0" distL="114300" distR="114300" simplePos="0" relativeHeight="251659264" behindDoc="0" locked="0" layoutInCell="1" allowOverlap="1" wp14:anchorId="0E448B84" wp14:editId="76A90A89">
          <wp:simplePos x="0" y="0"/>
          <wp:positionH relativeFrom="column">
            <wp:posOffset>-718915</wp:posOffset>
          </wp:positionH>
          <wp:positionV relativeFrom="paragraph">
            <wp:posOffset>-6985</wp:posOffset>
          </wp:positionV>
          <wp:extent cx="1185063" cy="46085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 contrast="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063" cy="46085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7E92"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  <w:t>SINDICATO DE TRABAJADORES Y EMPLEADOS DE LA EDUCACION</w:t>
    </w:r>
  </w:p>
  <w:p w:rsidR="002F30A8" w:rsidRPr="00007E92" w:rsidRDefault="002F30A8" w:rsidP="002F30A8">
    <w:pPr>
      <w:tabs>
        <w:tab w:val="center" w:pos="4419"/>
        <w:tab w:val="right" w:pos="8838"/>
      </w:tabs>
      <w:spacing w:after="0" w:line="240" w:lineRule="auto"/>
      <w:ind w:right="-516"/>
      <w:jc w:val="center"/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</w:pPr>
    <w:r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  <w:t>SECCIONAL ARAUCA</w:t>
    </w:r>
  </w:p>
  <w:p w:rsidR="002F30A8" w:rsidRPr="00007E92" w:rsidRDefault="002F30A8" w:rsidP="002F30A8">
    <w:pPr>
      <w:spacing w:after="0" w:line="240" w:lineRule="auto"/>
      <w:jc w:val="center"/>
      <w:outlineLvl w:val="0"/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</w:pPr>
    <w:r w:rsidRPr="00007E92"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  <w:t>Filial Central Unitaria de Trabajadores – CUT – FENALTRASE</w:t>
    </w:r>
  </w:p>
  <w:p w:rsidR="002F30A8" w:rsidRPr="00007E92" w:rsidRDefault="002F30A8" w:rsidP="002F30A8">
    <w:pPr>
      <w:spacing w:after="0" w:line="240" w:lineRule="auto"/>
      <w:jc w:val="center"/>
      <w:outlineLvl w:val="0"/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</w:pPr>
    <w:r w:rsidRPr="00007E92">
      <w:rPr>
        <w:rFonts w:ascii="Verdana" w:eastAsia="Times New Roman" w:hAnsi="Verdana" w:cs="Times New Roman"/>
        <w:b/>
        <w:i/>
        <w:sz w:val="18"/>
        <w:szCs w:val="18"/>
        <w:lang w:val="es-CO" w:eastAsia="zh-CN"/>
      </w:rPr>
      <w:t>Personería Jurídica No. 2298 de 1996.</w:t>
    </w:r>
  </w:p>
  <w:p w:rsidR="002F30A8" w:rsidRDefault="002F30A8" w:rsidP="002F30A8">
    <w:pPr>
      <w:pStyle w:val="Encabezado"/>
    </w:pPr>
  </w:p>
  <w:p w:rsidR="002F30A8" w:rsidRPr="002F30A8" w:rsidRDefault="002F30A8" w:rsidP="002F30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1C5C"/>
      </v:shape>
    </w:pict>
  </w:numPicBullet>
  <w:abstractNum w:abstractNumId="0">
    <w:nsid w:val="012B003A"/>
    <w:multiLevelType w:val="multilevel"/>
    <w:tmpl w:val="DA8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E47E0"/>
    <w:multiLevelType w:val="multilevel"/>
    <w:tmpl w:val="656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53A08"/>
    <w:multiLevelType w:val="hybridMultilevel"/>
    <w:tmpl w:val="2A545A12"/>
    <w:lvl w:ilvl="0" w:tplc="FB2AF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82A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01E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AE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8D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AB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C55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27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062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657828"/>
    <w:multiLevelType w:val="hybridMultilevel"/>
    <w:tmpl w:val="CD20DDC6"/>
    <w:lvl w:ilvl="0" w:tplc="B7DC0A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4E7B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26CB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844A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84D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2B1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0CC3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B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1264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63460"/>
    <w:multiLevelType w:val="hybridMultilevel"/>
    <w:tmpl w:val="2A763C10"/>
    <w:lvl w:ilvl="0" w:tplc="240A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5D608FD"/>
    <w:multiLevelType w:val="hybridMultilevel"/>
    <w:tmpl w:val="5246DA60"/>
    <w:lvl w:ilvl="0" w:tplc="240A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8F6AA4"/>
    <w:multiLevelType w:val="hybridMultilevel"/>
    <w:tmpl w:val="E4C61416"/>
    <w:lvl w:ilvl="0" w:tplc="F37ECE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A76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965A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621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46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30F8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C15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A5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6C6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76"/>
    <w:rsid w:val="00036CB6"/>
    <w:rsid w:val="0008131A"/>
    <w:rsid w:val="00087C9B"/>
    <w:rsid w:val="000B4361"/>
    <w:rsid w:val="000C4411"/>
    <w:rsid w:val="000C66E5"/>
    <w:rsid w:val="000E69DA"/>
    <w:rsid w:val="00106DD3"/>
    <w:rsid w:val="001115B9"/>
    <w:rsid w:val="001173F3"/>
    <w:rsid w:val="00141464"/>
    <w:rsid w:val="00153844"/>
    <w:rsid w:val="00163818"/>
    <w:rsid w:val="00172C1A"/>
    <w:rsid w:val="00180B58"/>
    <w:rsid w:val="001C1021"/>
    <w:rsid w:val="001C6EC7"/>
    <w:rsid w:val="00210DD2"/>
    <w:rsid w:val="002113C4"/>
    <w:rsid w:val="002155CF"/>
    <w:rsid w:val="00222A8E"/>
    <w:rsid w:val="00262348"/>
    <w:rsid w:val="00273995"/>
    <w:rsid w:val="002F29E1"/>
    <w:rsid w:val="002F30A8"/>
    <w:rsid w:val="00354D18"/>
    <w:rsid w:val="00392D80"/>
    <w:rsid w:val="0039434C"/>
    <w:rsid w:val="003C16DF"/>
    <w:rsid w:val="003D1783"/>
    <w:rsid w:val="003D4D00"/>
    <w:rsid w:val="00425B69"/>
    <w:rsid w:val="0045751A"/>
    <w:rsid w:val="004A3142"/>
    <w:rsid w:val="004E58F9"/>
    <w:rsid w:val="00501BC9"/>
    <w:rsid w:val="00511C1A"/>
    <w:rsid w:val="005331AC"/>
    <w:rsid w:val="00543C45"/>
    <w:rsid w:val="005464FB"/>
    <w:rsid w:val="00557E20"/>
    <w:rsid w:val="00560C42"/>
    <w:rsid w:val="005B711C"/>
    <w:rsid w:val="005C230B"/>
    <w:rsid w:val="005D5BA9"/>
    <w:rsid w:val="005D7CDB"/>
    <w:rsid w:val="005F42DB"/>
    <w:rsid w:val="00636D54"/>
    <w:rsid w:val="00671D06"/>
    <w:rsid w:val="00697265"/>
    <w:rsid w:val="006C2FE1"/>
    <w:rsid w:val="006C5A5E"/>
    <w:rsid w:val="006D0DF7"/>
    <w:rsid w:val="006E028D"/>
    <w:rsid w:val="00715EF8"/>
    <w:rsid w:val="0076053D"/>
    <w:rsid w:val="007935C9"/>
    <w:rsid w:val="007C4CDB"/>
    <w:rsid w:val="008271E2"/>
    <w:rsid w:val="00840076"/>
    <w:rsid w:val="008A1EA8"/>
    <w:rsid w:val="008C3A51"/>
    <w:rsid w:val="008C6D84"/>
    <w:rsid w:val="008D0A33"/>
    <w:rsid w:val="008D2900"/>
    <w:rsid w:val="008E39AE"/>
    <w:rsid w:val="008F6B2E"/>
    <w:rsid w:val="0090441B"/>
    <w:rsid w:val="009143F4"/>
    <w:rsid w:val="009349CB"/>
    <w:rsid w:val="00951AC7"/>
    <w:rsid w:val="00965B67"/>
    <w:rsid w:val="00982BF8"/>
    <w:rsid w:val="009B5579"/>
    <w:rsid w:val="009D2C77"/>
    <w:rsid w:val="009E318D"/>
    <w:rsid w:val="009E6004"/>
    <w:rsid w:val="00A11AC4"/>
    <w:rsid w:val="00A1406D"/>
    <w:rsid w:val="00A24024"/>
    <w:rsid w:val="00A71D62"/>
    <w:rsid w:val="00A87C20"/>
    <w:rsid w:val="00A91349"/>
    <w:rsid w:val="00AA39D7"/>
    <w:rsid w:val="00AA43B9"/>
    <w:rsid w:val="00B06400"/>
    <w:rsid w:val="00B44EB3"/>
    <w:rsid w:val="00B5445E"/>
    <w:rsid w:val="00B66EC5"/>
    <w:rsid w:val="00BD0288"/>
    <w:rsid w:val="00BD5534"/>
    <w:rsid w:val="00BE3741"/>
    <w:rsid w:val="00C05867"/>
    <w:rsid w:val="00C21FBA"/>
    <w:rsid w:val="00C25FDB"/>
    <w:rsid w:val="00C262E1"/>
    <w:rsid w:val="00C332DB"/>
    <w:rsid w:val="00C7467F"/>
    <w:rsid w:val="00C9136C"/>
    <w:rsid w:val="00C97E72"/>
    <w:rsid w:val="00CA6820"/>
    <w:rsid w:val="00D01E41"/>
    <w:rsid w:val="00D16106"/>
    <w:rsid w:val="00D341EC"/>
    <w:rsid w:val="00D6647B"/>
    <w:rsid w:val="00D843B1"/>
    <w:rsid w:val="00D93780"/>
    <w:rsid w:val="00D93AFC"/>
    <w:rsid w:val="00DC472F"/>
    <w:rsid w:val="00DD3EE2"/>
    <w:rsid w:val="00E24BE2"/>
    <w:rsid w:val="00E27EEC"/>
    <w:rsid w:val="00E35805"/>
    <w:rsid w:val="00E6592D"/>
    <w:rsid w:val="00E769DF"/>
    <w:rsid w:val="00EA19B5"/>
    <w:rsid w:val="00EB4F80"/>
    <w:rsid w:val="00EE276B"/>
    <w:rsid w:val="00EF5D97"/>
    <w:rsid w:val="00F00E42"/>
    <w:rsid w:val="00F00FCC"/>
    <w:rsid w:val="00F02C53"/>
    <w:rsid w:val="00F2443F"/>
    <w:rsid w:val="00F27673"/>
    <w:rsid w:val="00F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6"/>
    <w:pPr>
      <w:spacing w:after="200" w:line="260" w:lineRule="atLeast"/>
      <w:ind w:firstLine="709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0076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0A8"/>
  </w:style>
  <w:style w:type="paragraph" w:styleId="Piedepgina">
    <w:name w:val="footer"/>
    <w:basedOn w:val="Normal"/>
    <w:link w:val="PiedepginaCar"/>
    <w:uiPriority w:val="99"/>
    <w:unhideWhenUsed/>
    <w:rsid w:val="002F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0A8"/>
  </w:style>
  <w:style w:type="paragraph" w:styleId="Textodeglobo">
    <w:name w:val="Balloon Text"/>
    <w:basedOn w:val="Normal"/>
    <w:link w:val="TextodegloboCar"/>
    <w:uiPriority w:val="99"/>
    <w:semiHidden/>
    <w:unhideWhenUsed/>
    <w:rsid w:val="008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2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2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76"/>
    <w:pPr>
      <w:spacing w:after="200" w:line="260" w:lineRule="atLeast"/>
      <w:ind w:firstLine="709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0076"/>
    <w:pPr>
      <w:spacing w:after="0" w:line="240" w:lineRule="auto"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F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0A8"/>
  </w:style>
  <w:style w:type="paragraph" w:styleId="Piedepgina">
    <w:name w:val="footer"/>
    <w:basedOn w:val="Normal"/>
    <w:link w:val="PiedepginaCar"/>
    <w:uiPriority w:val="99"/>
    <w:unhideWhenUsed/>
    <w:rsid w:val="002F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0A8"/>
  </w:style>
  <w:style w:type="paragraph" w:styleId="Textodeglobo">
    <w:name w:val="Balloon Text"/>
    <w:basedOn w:val="Normal"/>
    <w:link w:val="TextodegloboCar"/>
    <w:uiPriority w:val="99"/>
    <w:semiHidden/>
    <w:unhideWhenUsed/>
    <w:rsid w:val="008F6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2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5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72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2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241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2314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olenciaeneltrabajo.blogspot.com/2007/06/test-sobre-acoso-labor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trenal%20arauc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1566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SINTRENAL</cp:lastModifiedBy>
  <cp:revision>2</cp:revision>
  <cp:lastPrinted>2017-02-14T00:11:00Z</cp:lastPrinted>
  <dcterms:created xsi:type="dcterms:W3CDTF">2017-02-20T14:32:00Z</dcterms:created>
  <dcterms:modified xsi:type="dcterms:W3CDTF">2017-02-20T14:32:00Z</dcterms:modified>
</cp:coreProperties>
</file>